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1B449B" w:rsidRPr="001B449B" w:rsidRDefault="001B449B" w:rsidP="001B449B">
      <w:pPr>
        <w:ind w:left="70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Załącznik nr 2 </w:t>
      </w:r>
      <w:r w:rsidRPr="00167774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zapytania ofertowego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</w:t>
      </w:r>
    </w:p>
    <w:p w:rsidR="001B449B" w:rsidRPr="00365D1E" w:rsidRDefault="001B449B" w:rsidP="001B44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pStyle w:val="Nagwek1"/>
        <w:jc w:val="center"/>
        <w:rPr>
          <w:sz w:val="20"/>
          <w:szCs w:val="20"/>
        </w:rPr>
      </w:pPr>
      <w:r w:rsidRPr="00365D1E">
        <w:rPr>
          <w:sz w:val="20"/>
          <w:szCs w:val="20"/>
        </w:rPr>
        <w:t>OŚWIADCZENIE O BRAKU PODSTAW DO WYKLUCZENIA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Ja (My), niżej podpisany (ni)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działając w imieniu i na rzecz :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(pełn</w:t>
      </w:r>
      <w:r>
        <w:rPr>
          <w:rFonts w:ascii="Arial" w:hAnsi="Arial" w:cs="Arial"/>
        </w:rPr>
        <w:t>a nazwa wykonawcy)</w:t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(adres siedziby wykonawcy)</w:t>
      </w:r>
    </w:p>
    <w:p w:rsidR="001B449B" w:rsidRPr="00365D1E" w:rsidRDefault="001B449B" w:rsidP="001B449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449B" w:rsidRPr="007670E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7670EE">
        <w:rPr>
          <w:rFonts w:ascii="Arial" w:hAnsi="Arial" w:cs="Arial"/>
          <w:sz w:val="20"/>
          <w:szCs w:val="20"/>
        </w:rPr>
        <w:t>w odpowiedzi na zapytanie ofertowe na:</w:t>
      </w:r>
    </w:p>
    <w:p w:rsidR="00715D77" w:rsidRPr="007670EE" w:rsidRDefault="00715D77" w:rsidP="00715D7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670EE">
        <w:rPr>
          <w:rFonts w:ascii="Arial" w:hAnsi="Arial" w:cs="Arial"/>
          <w:b/>
          <w:bCs/>
          <w:color w:val="000000"/>
          <w:sz w:val="20"/>
          <w:szCs w:val="20"/>
        </w:rPr>
        <w:t>Wykonanie robót budowlanych w zakresie wymiany okien połaciowych w budynku Polskiego Stowarzyszenia na rzecz Osób z Niepełnospraw</w:t>
      </w:r>
      <w:r w:rsidR="001C7F29">
        <w:rPr>
          <w:rFonts w:ascii="Arial" w:hAnsi="Arial" w:cs="Arial"/>
          <w:b/>
          <w:bCs/>
          <w:color w:val="000000"/>
          <w:sz w:val="20"/>
          <w:szCs w:val="20"/>
        </w:rPr>
        <w:t>nością Intelektualną Koło</w:t>
      </w:r>
      <w:r w:rsidRPr="007670EE">
        <w:rPr>
          <w:rFonts w:ascii="Arial" w:hAnsi="Arial" w:cs="Arial"/>
          <w:b/>
          <w:bCs/>
          <w:color w:val="000000"/>
          <w:sz w:val="20"/>
          <w:szCs w:val="20"/>
        </w:rPr>
        <w:t xml:space="preserve"> w Szczecinie przy</w:t>
      </w:r>
      <w:r w:rsidR="001C7F29"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bookmarkStart w:id="0" w:name="_GoBack"/>
      <w:bookmarkEnd w:id="0"/>
      <w:r w:rsidRPr="007670EE">
        <w:rPr>
          <w:rFonts w:ascii="Arial" w:hAnsi="Arial" w:cs="Arial"/>
          <w:b/>
          <w:bCs/>
          <w:color w:val="000000"/>
          <w:sz w:val="20"/>
          <w:szCs w:val="20"/>
        </w:rPr>
        <w:t>ul. Rostockiej 125,</w:t>
      </w:r>
    </w:p>
    <w:p w:rsidR="001B449B" w:rsidRPr="007670EE" w:rsidRDefault="00715D77" w:rsidP="00715D77">
      <w:pPr>
        <w:jc w:val="both"/>
        <w:rPr>
          <w:rFonts w:ascii="Arial" w:hAnsi="Arial" w:cs="Arial"/>
          <w:bCs/>
          <w:sz w:val="20"/>
          <w:szCs w:val="20"/>
        </w:rPr>
      </w:pPr>
      <w:r w:rsidRPr="007670EE">
        <w:rPr>
          <w:rFonts w:ascii="Arial" w:hAnsi="Arial" w:cs="Arial"/>
          <w:bCs/>
          <w:color w:val="000000"/>
          <w:sz w:val="20"/>
          <w:szCs w:val="20"/>
        </w:rPr>
        <w:t>zadanie publiczne pn.: ,,Wymiana okien połaciowych oraz wykonanie oznaczenia kontrastowego schodów w budynku Polskie</w:t>
      </w:r>
      <w:r w:rsidR="007670EE">
        <w:rPr>
          <w:rFonts w:ascii="Arial" w:hAnsi="Arial" w:cs="Arial"/>
          <w:bCs/>
          <w:color w:val="000000"/>
          <w:sz w:val="20"/>
          <w:szCs w:val="20"/>
        </w:rPr>
        <w:t>go Stowarzyszenia na rzecz Osób</w:t>
      </w:r>
      <w:r w:rsidRPr="007670EE">
        <w:rPr>
          <w:rFonts w:ascii="Arial" w:hAnsi="Arial" w:cs="Arial"/>
          <w:bCs/>
          <w:color w:val="000000"/>
          <w:sz w:val="20"/>
          <w:szCs w:val="20"/>
        </w:rPr>
        <w:t xml:space="preserve"> z Niepełnosprawnością Intelektualną Koło w Szczecinie przy ul. Rostockiej 125</w:t>
      </w:r>
      <w:r w:rsidR="0066100E">
        <w:rPr>
          <w:rFonts w:ascii="Arial" w:hAnsi="Arial" w:cs="Arial"/>
          <w:bCs/>
          <w:color w:val="000000"/>
          <w:sz w:val="20"/>
          <w:szCs w:val="20"/>
        </w:rPr>
        <w:t>”</w:t>
      </w:r>
      <w:r w:rsidRPr="007670EE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1B449B" w:rsidRPr="007670E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670EE">
        <w:rPr>
          <w:rFonts w:ascii="Arial" w:hAnsi="Arial" w:cs="Arial"/>
          <w:b/>
          <w:bCs/>
          <w:sz w:val="20"/>
          <w:szCs w:val="20"/>
        </w:rPr>
        <w:t>oświadczam(my), że wykonawca, którego reprezentuję(jemy) nie podlega wykluczeniu z postępowania z powodu: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1)</w:t>
      </w:r>
      <w:r w:rsidRPr="00365D1E">
        <w:rPr>
          <w:rFonts w:ascii="Arial" w:hAnsi="Arial" w:cs="Arial"/>
          <w:sz w:val="20"/>
          <w:szCs w:val="20"/>
        </w:rPr>
        <w:tab/>
        <w:t xml:space="preserve">wyrządzenia szkody, poprzez nie wykonanie zamówienia lub wykonując go nienależycie, jeżeli szkoda ta została stwierdzona prawomocnym orzeczeniem sądu, </w:t>
      </w:r>
      <w:r w:rsidRPr="00365D1E">
        <w:rPr>
          <w:rFonts w:ascii="Arial" w:hAnsi="Arial" w:cs="Arial"/>
          <w:bCs/>
          <w:sz w:val="20"/>
          <w:szCs w:val="20"/>
        </w:rPr>
        <w:t>które uprawomocniło się w okresie 3 lat przed wszczęciem postępowania</w:t>
      </w:r>
      <w:r w:rsidRPr="00365D1E">
        <w:rPr>
          <w:rFonts w:ascii="Arial" w:hAnsi="Arial" w:cs="Arial"/>
          <w:sz w:val="20"/>
          <w:szCs w:val="20"/>
        </w:rPr>
        <w:t>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2)</w:t>
      </w:r>
      <w:r w:rsidRPr="00365D1E">
        <w:rPr>
          <w:rFonts w:ascii="Arial" w:hAnsi="Arial" w:cs="Arial"/>
          <w:sz w:val="20"/>
        </w:rPr>
        <w:tab/>
        <w:t xml:space="preserve">otwarcia w stosunku do wykonawcy likwidacji lub ogłoszenia jego upadłości, 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3)</w:t>
      </w:r>
      <w:r w:rsidRPr="00365D1E">
        <w:rPr>
          <w:rFonts w:ascii="Arial" w:hAnsi="Arial" w:cs="Arial"/>
          <w:sz w:val="20"/>
          <w:szCs w:val="20"/>
        </w:rPr>
        <w:tab/>
        <w:t>zalegania z uiszczeniem podatków, opłat lub składek na ubezpieczenie społeczne lub zdro</w:t>
      </w:r>
      <w:r w:rsidRPr="00365D1E">
        <w:rPr>
          <w:rFonts w:ascii="Arial" w:hAnsi="Arial" w:cs="Arial"/>
          <w:sz w:val="20"/>
          <w:szCs w:val="20"/>
        </w:rPr>
        <w:softHyphen/>
        <w:t>wotne, z wyjątkiem przypadków uzyskania prze</w:t>
      </w:r>
      <w:r w:rsidRPr="00365D1E">
        <w:rPr>
          <w:rFonts w:ascii="Arial" w:hAnsi="Arial" w:cs="Arial"/>
          <w:sz w:val="20"/>
          <w:szCs w:val="20"/>
        </w:rPr>
        <w:softHyphen/>
        <w:t>widzianego prawem zwolnienia, odroczenia, rozłożenia na raty zaległych płatności lub wstrzymania w całości wyko</w:t>
      </w:r>
      <w:r w:rsidRPr="00365D1E">
        <w:rPr>
          <w:rFonts w:ascii="Arial" w:hAnsi="Arial" w:cs="Arial"/>
          <w:sz w:val="20"/>
          <w:szCs w:val="20"/>
        </w:rPr>
        <w:softHyphen/>
        <w:t>nania decyzji właściwego organu;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4)</w:t>
      </w:r>
      <w:r w:rsidRPr="00365D1E">
        <w:rPr>
          <w:rFonts w:ascii="Arial" w:hAnsi="Arial" w:cs="Arial"/>
          <w:sz w:val="20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 xml:space="preserve">, przestępstwo przekupstwa, przestępstwo przeciwko obrotowi gospodarczemu lub inne przestępstwo popełnione w celu osiągnięcia korzyści </w:t>
      </w:r>
      <w:r w:rsidRPr="00365D1E">
        <w:rPr>
          <w:rFonts w:ascii="Arial" w:hAnsi="Arial" w:cs="Arial"/>
          <w:sz w:val="20"/>
        </w:rPr>
        <w:lastRenderedPageBreak/>
        <w:t>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5)</w:t>
      </w:r>
      <w:r w:rsidRPr="00365D1E">
        <w:rPr>
          <w:rFonts w:ascii="Arial" w:hAnsi="Arial" w:cs="Arial"/>
          <w:sz w:val="20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6)</w:t>
      </w:r>
      <w:r w:rsidRPr="00365D1E">
        <w:rPr>
          <w:rFonts w:ascii="Arial" w:hAnsi="Arial" w:cs="Arial"/>
          <w:sz w:val="20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7)</w:t>
      </w:r>
      <w:r w:rsidRPr="00365D1E">
        <w:rPr>
          <w:rFonts w:ascii="Arial" w:hAnsi="Arial" w:cs="Arial"/>
          <w:sz w:val="20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8)</w:t>
      </w:r>
      <w:r w:rsidRPr="00365D1E">
        <w:rPr>
          <w:rFonts w:ascii="Arial" w:hAnsi="Arial" w:cs="Arial"/>
          <w:sz w:val="20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9)</w:t>
      </w:r>
      <w:r w:rsidRPr="00365D1E">
        <w:rPr>
          <w:rFonts w:ascii="Arial" w:hAnsi="Arial" w:cs="Arial"/>
          <w:sz w:val="20"/>
          <w:szCs w:val="20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:rsidR="001B449B" w:rsidRPr="00365D1E" w:rsidRDefault="001B449B" w:rsidP="001B449B">
      <w:pPr>
        <w:pStyle w:val="tir"/>
        <w:tabs>
          <w:tab w:val="left" w:pos="426"/>
        </w:tabs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365D1E">
        <w:rPr>
          <w:rFonts w:ascii="Arial" w:hAnsi="Arial" w:cs="Arial"/>
          <w:bCs/>
          <w:sz w:val="20"/>
        </w:rPr>
        <w:t>10)</w:t>
      </w:r>
      <w:r w:rsidRPr="00365D1E">
        <w:rPr>
          <w:rFonts w:ascii="Arial" w:hAnsi="Arial" w:cs="Arial"/>
          <w:bCs/>
          <w:sz w:val="20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:rsidR="001B449B" w:rsidRPr="00365D1E" w:rsidRDefault="001B449B" w:rsidP="001B44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65D1E">
        <w:rPr>
          <w:rFonts w:ascii="Arial" w:hAnsi="Arial" w:cs="Arial"/>
          <w:bCs/>
        </w:rPr>
        <w:t>12)</w:t>
      </w:r>
      <w:r w:rsidRPr="00365D1E">
        <w:rPr>
          <w:rFonts w:ascii="Arial" w:hAnsi="Arial" w:cs="Arial"/>
          <w:bCs/>
        </w:rPr>
        <w:tab/>
        <w:t xml:space="preserve">złożenia nieprawdziwych informacji mających wpływ lub mogących mieć wpływ na wynik postępowania; </w:t>
      </w:r>
    </w:p>
    <w:p w:rsidR="001B449B" w:rsidRPr="00365D1E" w:rsidRDefault="001B449B" w:rsidP="001B449B">
      <w:pPr>
        <w:pStyle w:val="pkt"/>
        <w:tabs>
          <w:tab w:val="left" w:pos="426"/>
        </w:tabs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365D1E">
        <w:rPr>
          <w:rFonts w:ascii="Arial" w:hAnsi="Arial" w:cs="Arial"/>
          <w:bCs/>
          <w:sz w:val="20"/>
          <w:szCs w:val="20"/>
        </w:rPr>
        <w:t xml:space="preserve">13)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D1E">
        <w:rPr>
          <w:rFonts w:ascii="Arial" w:hAnsi="Arial" w:cs="Arial"/>
          <w:bCs/>
          <w:sz w:val="20"/>
          <w:szCs w:val="20"/>
        </w:rPr>
        <w:t xml:space="preserve">nie wykazania spełniania warunków udziału w postępowaniu. </w:t>
      </w: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:rsidR="001B449B" w:rsidRPr="00365D1E" w:rsidRDefault="001B449B" w:rsidP="001B449B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 w:rsidRPr="00365D1E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65D1E">
        <w:t xml:space="preserve">                                                   </w:t>
      </w:r>
      <w:r>
        <w:t xml:space="preserve">               </w:t>
      </w:r>
      <w:r>
        <w:tab/>
      </w:r>
      <w:r>
        <w:tab/>
      </w:r>
      <w:r>
        <w:tab/>
      </w:r>
      <w:r w:rsidRPr="003D4F64">
        <w:rPr>
          <w:rFonts w:ascii="Arial" w:hAnsi="Arial" w:cs="Arial"/>
        </w:rPr>
        <w:t xml:space="preserve"> (podpis(y) osób uprawnionych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  <w:t xml:space="preserve"> do reprezentacji wykonawcy)</w:t>
      </w:r>
    </w:p>
    <w:p w:rsidR="004108F7" w:rsidRPr="0093340C" w:rsidRDefault="004108F7" w:rsidP="00715D77">
      <w:pPr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60" w:rsidRDefault="00FC7B60" w:rsidP="009C787B">
      <w:pPr>
        <w:spacing w:after="0" w:line="240" w:lineRule="auto"/>
      </w:pPr>
      <w:r>
        <w:separator/>
      </w:r>
    </w:p>
  </w:endnote>
  <w:endnote w:type="continuationSeparator" w:id="0">
    <w:p w:rsidR="00FC7B60" w:rsidRDefault="00FC7B60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60" w:rsidRDefault="00FC7B60" w:rsidP="009C787B">
      <w:pPr>
        <w:spacing w:after="0" w:line="240" w:lineRule="auto"/>
      </w:pPr>
      <w:r>
        <w:separator/>
      </w:r>
    </w:p>
  </w:footnote>
  <w:footnote w:type="continuationSeparator" w:id="0">
    <w:p w:rsidR="00FC7B60" w:rsidRDefault="00FC7B60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3B4F" w:rsidRPr="00A533F0" w:rsidRDefault="009C3B4F" w:rsidP="009C3B4F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9C3B4F" w:rsidRDefault="009C3B4F" w:rsidP="009C3B4F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0F6E55"/>
    <w:rsid w:val="00101DDE"/>
    <w:rsid w:val="001237F1"/>
    <w:rsid w:val="001B449B"/>
    <w:rsid w:val="001C7F29"/>
    <w:rsid w:val="002023AD"/>
    <w:rsid w:val="0020584A"/>
    <w:rsid w:val="00254BFD"/>
    <w:rsid w:val="00285370"/>
    <w:rsid w:val="002C35D9"/>
    <w:rsid w:val="003F1DC5"/>
    <w:rsid w:val="004108F7"/>
    <w:rsid w:val="00457C59"/>
    <w:rsid w:val="004B05EB"/>
    <w:rsid w:val="00507D1E"/>
    <w:rsid w:val="0066100E"/>
    <w:rsid w:val="006B2B29"/>
    <w:rsid w:val="007074FA"/>
    <w:rsid w:val="00715D77"/>
    <w:rsid w:val="00726FC3"/>
    <w:rsid w:val="007670EE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3B4F"/>
    <w:rsid w:val="009C787B"/>
    <w:rsid w:val="009D2BD1"/>
    <w:rsid w:val="009F4065"/>
    <w:rsid w:val="00B65373"/>
    <w:rsid w:val="00BB76BE"/>
    <w:rsid w:val="00BE6E57"/>
    <w:rsid w:val="00BF39FE"/>
    <w:rsid w:val="00C56EF2"/>
    <w:rsid w:val="00C6373F"/>
    <w:rsid w:val="00CC5E42"/>
    <w:rsid w:val="00CE0014"/>
    <w:rsid w:val="00D861C4"/>
    <w:rsid w:val="00E306B7"/>
    <w:rsid w:val="00FC28B9"/>
    <w:rsid w:val="00FC7B6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44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44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ust1art">
    <w:name w:val="ust1 art"/>
    <w:rsid w:val="001B449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1B449B"/>
    <w:pPr>
      <w:ind w:left="1860" w:hanging="386"/>
    </w:pPr>
  </w:style>
  <w:style w:type="paragraph" w:customStyle="1" w:styleId="tir">
    <w:name w:val="tir"/>
    <w:rsid w:val="001B449B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8</cp:revision>
  <cp:lastPrinted>2022-04-13T08:28:00Z</cp:lastPrinted>
  <dcterms:created xsi:type="dcterms:W3CDTF">2022-04-13T08:29:00Z</dcterms:created>
  <dcterms:modified xsi:type="dcterms:W3CDTF">2023-04-11T12:43:00Z</dcterms:modified>
</cp:coreProperties>
</file>