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DF5CA" w14:textId="4AC2367E" w:rsidR="007F0920" w:rsidRDefault="00FF496A" w:rsidP="000F79E2">
      <w:pPr>
        <w:jc w:val="right"/>
      </w:pPr>
      <w:r>
        <w:t xml:space="preserve">Dobra dnia: </w:t>
      </w:r>
      <w:r w:rsidR="00D277FD">
        <w:t>21</w:t>
      </w:r>
      <w:r>
        <w:t>.12.2021</w:t>
      </w:r>
    </w:p>
    <w:p w14:paraId="2BCD8762" w14:textId="6CD34DFB" w:rsidR="00F13E38" w:rsidRPr="00F13E38" w:rsidRDefault="00F13E38" w:rsidP="00F13E38">
      <w:pPr>
        <w:tabs>
          <w:tab w:val="center" w:pos="4535"/>
          <w:tab w:val="center" w:pos="4649"/>
          <w:tab w:val="right" w:pos="9070"/>
          <w:tab w:val="right" w:pos="9298"/>
        </w:tabs>
        <w:jc w:val="center"/>
        <w:rPr>
          <w:rFonts w:cstheme="minorHAnsi"/>
          <w:b/>
          <w:sz w:val="28"/>
          <w:szCs w:val="28"/>
          <w:lang w:eastAsia="pl-PL"/>
        </w:rPr>
      </w:pPr>
      <w:r w:rsidRPr="00F13E38">
        <w:rPr>
          <w:rFonts w:cstheme="minorHAnsi"/>
          <w:b/>
          <w:sz w:val="28"/>
          <w:szCs w:val="28"/>
          <w:lang w:eastAsia="pl-PL"/>
        </w:rPr>
        <w:t>ZAPYTANIE OFERTOWE</w:t>
      </w:r>
    </w:p>
    <w:p w14:paraId="06CF951E" w14:textId="77777777" w:rsidR="00F13E38" w:rsidRDefault="00F13E38" w:rsidP="00F13E38">
      <w:pPr>
        <w:spacing w:line="240" w:lineRule="auto"/>
        <w:rPr>
          <w:rFonts w:ascii="Arial" w:hAnsi="Arial" w:cs="Arial"/>
          <w:i/>
          <w:sz w:val="20"/>
          <w:szCs w:val="20"/>
          <w:lang w:eastAsia="pl-PL"/>
        </w:rPr>
      </w:pPr>
      <w:bookmarkStart w:id="0" w:name="_GoBack"/>
      <w:bookmarkEnd w:id="0"/>
    </w:p>
    <w:p w14:paraId="6498638F" w14:textId="311610E1" w:rsidR="00F13E38" w:rsidRPr="00F27FEB" w:rsidRDefault="00F13E38" w:rsidP="00F13E38">
      <w:pPr>
        <w:spacing w:line="240" w:lineRule="auto"/>
        <w:ind w:left="708"/>
        <w:rPr>
          <w:rFonts w:cstheme="minorHAnsi"/>
          <w:i/>
          <w:lang w:eastAsia="pl-PL"/>
        </w:rPr>
      </w:pPr>
      <w:r w:rsidRPr="00F27FEB">
        <w:rPr>
          <w:rFonts w:cstheme="minorHAnsi"/>
          <w:i/>
          <w:lang w:eastAsia="pl-PL"/>
        </w:rPr>
        <w:t xml:space="preserve">Nazwa, adres i dane teleadresowe </w:t>
      </w:r>
      <w:r>
        <w:rPr>
          <w:rFonts w:cstheme="minorHAnsi"/>
          <w:i/>
          <w:lang w:eastAsia="pl-PL"/>
        </w:rPr>
        <w:t>Zamawiającego</w:t>
      </w:r>
    </w:p>
    <w:p w14:paraId="3B324FF8" w14:textId="5666904C" w:rsidR="00F13E38" w:rsidRDefault="00F13E38" w:rsidP="00F13E38">
      <w:pPr>
        <w:pStyle w:val="Bezodstpw"/>
        <w:ind w:left="708"/>
      </w:pPr>
      <w:r>
        <w:t>Międzygminny Zakład Aktywności Zawodowej Polskiego Stowarzyszenia na rzecz Osób             z Niepełnosprawnością Intelektualną Koło w Szczecinie z siedzibą w Dobrej, ul. Spełnionych Marzeń 3</w:t>
      </w:r>
    </w:p>
    <w:p w14:paraId="4ECD8846" w14:textId="0F626D39" w:rsidR="00F13E38" w:rsidRPr="00923A6C" w:rsidRDefault="00F13E38" w:rsidP="00F13E38">
      <w:pPr>
        <w:pStyle w:val="Bezodstpw"/>
        <w:ind w:left="708"/>
        <w:rPr>
          <w:rFonts w:cstheme="minorHAnsi"/>
        </w:rPr>
      </w:pPr>
      <w:r w:rsidRPr="00923A6C">
        <w:rPr>
          <w:rFonts w:cstheme="minorHAnsi"/>
        </w:rPr>
        <w:t xml:space="preserve">tel. 91 </w:t>
      </w:r>
      <w:r>
        <w:rPr>
          <w:rFonts w:cstheme="minorHAnsi"/>
        </w:rPr>
        <w:t>38 79 030</w:t>
      </w:r>
    </w:p>
    <w:p w14:paraId="7D2418AB" w14:textId="621A7182" w:rsidR="00F13E38" w:rsidRPr="00923A6C" w:rsidRDefault="00F13E38" w:rsidP="00F13E38">
      <w:pPr>
        <w:pStyle w:val="Bezodstpw"/>
        <w:ind w:left="708"/>
        <w:rPr>
          <w:rFonts w:cstheme="minorHAnsi"/>
        </w:rPr>
      </w:pPr>
      <w:r>
        <w:rPr>
          <w:rStyle w:val="Hipercze"/>
          <w:rFonts w:cstheme="minorHAnsi"/>
        </w:rPr>
        <w:t>www.</w:t>
      </w:r>
      <w:r w:rsidRPr="00F13E38">
        <w:rPr>
          <w:rStyle w:val="Hipercze"/>
          <w:rFonts w:cstheme="minorHAnsi"/>
        </w:rPr>
        <w:t>psoniszczecin-mzaz.pl</w:t>
      </w:r>
    </w:p>
    <w:p w14:paraId="4898DF30" w14:textId="77777777" w:rsidR="00F13E38" w:rsidRDefault="00F13E38" w:rsidP="00F13E38"/>
    <w:p w14:paraId="2BB7232F" w14:textId="77777777" w:rsidR="00F13E38" w:rsidRDefault="00F13E38" w:rsidP="000F79E2">
      <w:pPr>
        <w:jc w:val="right"/>
      </w:pPr>
    </w:p>
    <w:p w14:paraId="63B12242" w14:textId="497B4EBA" w:rsidR="00FF496A" w:rsidRPr="000F79E2" w:rsidRDefault="00FF496A" w:rsidP="000F79E2">
      <w:pPr>
        <w:jc w:val="center"/>
        <w:rPr>
          <w:b/>
          <w:bCs/>
          <w:sz w:val="28"/>
          <w:szCs w:val="28"/>
        </w:rPr>
      </w:pPr>
      <w:r w:rsidRPr="000F79E2">
        <w:rPr>
          <w:b/>
          <w:bCs/>
          <w:sz w:val="28"/>
          <w:szCs w:val="28"/>
        </w:rPr>
        <w:t>SZCZEGÓŁOWY OPIS PRZEDMIOTU ZAMÓWIENIA</w:t>
      </w:r>
    </w:p>
    <w:p w14:paraId="1A880B11" w14:textId="58944126" w:rsidR="0062207B" w:rsidRPr="0062207B" w:rsidRDefault="0062207B" w:rsidP="0062207B">
      <w:pPr>
        <w:pStyle w:val="Akapitzlist"/>
        <w:numPr>
          <w:ilvl w:val="0"/>
          <w:numId w:val="1"/>
        </w:numPr>
        <w:rPr>
          <w:b/>
          <w:bCs/>
        </w:rPr>
      </w:pPr>
      <w:r w:rsidRPr="0062207B">
        <w:rPr>
          <w:b/>
          <w:bCs/>
          <w:u w:val="single"/>
        </w:rPr>
        <w:t>Informacje ogólne</w:t>
      </w:r>
    </w:p>
    <w:p w14:paraId="30987B92" w14:textId="5053E92B" w:rsidR="007E077D" w:rsidRPr="005210A2" w:rsidRDefault="0062207B" w:rsidP="005210A2">
      <w:pPr>
        <w:ind w:left="1068"/>
        <w:rPr>
          <w:rFonts w:cstheme="minorHAnsi"/>
        </w:rPr>
      </w:pPr>
      <w:r w:rsidRPr="0062207B">
        <w:t>Przedmiotem zamówienia jest</w:t>
      </w:r>
      <w:r w:rsidR="005210A2">
        <w:t xml:space="preserve"> </w:t>
      </w:r>
      <w:r w:rsidR="005210A2">
        <w:rPr>
          <w:rStyle w:val="markedcontent"/>
          <w:rFonts w:cstheme="minorHAnsi"/>
        </w:rPr>
        <w:t>wykonywanie obowiązków Inspektora BHP i P. POŻ. w</w:t>
      </w:r>
      <w:r w:rsidR="005210A2" w:rsidRPr="006B141D">
        <w:rPr>
          <w:rStyle w:val="markedcontent"/>
          <w:rFonts w:cstheme="minorHAnsi"/>
        </w:rPr>
        <w:t xml:space="preserve"> Międzygminn</w:t>
      </w:r>
      <w:r w:rsidR="005210A2">
        <w:rPr>
          <w:rStyle w:val="markedcontent"/>
          <w:rFonts w:cstheme="minorHAnsi"/>
        </w:rPr>
        <w:t>ym</w:t>
      </w:r>
      <w:r w:rsidR="005210A2" w:rsidRPr="006B141D">
        <w:rPr>
          <w:rStyle w:val="markedcontent"/>
          <w:rFonts w:cstheme="minorHAnsi"/>
        </w:rPr>
        <w:t xml:space="preserve"> Zakład</w:t>
      </w:r>
      <w:r w:rsidR="005210A2">
        <w:rPr>
          <w:rStyle w:val="markedcontent"/>
          <w:rFonts w:cstheme="minorHAnsi"/>
        </w:rPr>
        <w:t>zie</w:t>
      </w:r>
      <w:r w:rsidR="005210A2" w:rsidRPr="006B141D">
        <w:rPr>
          <w:rStyle w:val="markedcontent"/>
          <w:rFonts w:cstheme="minorHAnsi"/>
        </w:rPr>
        <w:t xml:space="preserve"> Aktywności Zawodowej z siedzibą w Dobrej, ul. Spełnionych Marzeń 3</w:t>
      </w:r>
      <w:r w:rsidR="005210A2">
        <w:rPr>
          <w:rStyle w:val="markedcontent"/>
          <w:rFonts w:cstheme="minorHAnsi"/>
        </w:rPr>
        <w:t>.</w:t>
      </w:r>
    </w:p>
    <w:p w14:paraId="324B5EF1" w14:textId="28A1136D" w:rsidR="007E077D" w:rsidRPr="007E077D" w:rsidRDefault="007E077D" w:rsidP="000F79E2">
      <w:pPr>
        <w:pStyle w:val="Akapitzlist"/>
        <w:numPr>
          <w:ilvl w:val="0"/>
          <w:numId w:val="1"/>
        </w:numPr>
        <w:jc w:val="both"/>
      </w:pPr>
      <w:r>
        <w:rPr>
          <w:b/>
          <w:bCs/>
          <w:u w:val="single"/>
        </w:rPr>
        <w:t>Miejsce i termin złożenia ofert</w:t>
      </w:r>
    </w:p>
    <w:p w14:paraId="4672FAF0" w14:textId="14A49A76" w:rsidR="007E077D" w:rsidRDefault="007E077D" w:rsidP="000F79E2">
      <w:pPr>
        <w:pStyle w:val="Akapitzlist"/>
        <w:numPr>
          <w:ilvl w:val="0"/>
          <w:numId w:val="2"/>
        </w:numPr>
        <w:jc w:val="both"/>
      </w:pPr>
      <w:r>
        <w:t>Ofertę należy złożyć osobiście lub listownie</w:t>
      </w:r>
      <w:r w:rsidR="005B3304">
        <w:t xml:space="preserve"> do siedziby Międzygminnego Zakładu Aktywności Zawodowej ul. Spełnionych Marzeń 3, 72-003 Dobra.</w:t>
      </w:r>
    </w:p>
    <w:p w14:paraId="09C64E47" w14:textId="7C871487" w:rsidR="005B3304" w:rsidRDefault="005B3304" w:rsidP="000F79E2">
      <w:pPr>
        <w:pStyle w:val="Akapitzlist"/>
        <w:numPr>
          <w:ilvl w:val="0"/>
          <w:numId w:val="2"/>
        </w:numPr>
        <w:jc w:val="both"/>
      </w:pPr>
      <w:r>
        <w:t xml:space="preserve">Termin składania ofert do dnia </w:t>
      </w:r>
      <w:r w:rsidR="00A8356A">
        <w:t>2</w:t>
      </w:r>
      <w:r w:rsidR="005210A2">
        <w:t>9</w:t>
      </w:r>
      <w:r>
        <w:t>.12.2021 do godz. 15:00</w:t>
      </w:r>
    </w:p>
    <w:p w14:paraId="229D459C" w14:textId="78359F03" w:rsidR="005B3304" w:rsidRDefault="005B3304" w:rsidP="000F79E2">
      <w:pPr>
        <w:jc w:val="both"/>
      </w:pPr>
    </w:p>
    <w:p w14:paraId="3C222FB3" w14:textId="03DF77E7" w:rsidR="005B3304" w:rsidRPr="000F79E2" w:rsidRDefault="005B3304" w:rsidP="000F79E2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 w:rsidRPr="000F79E2">
        <w:rPr>
          <w:b/>
          <w:bCs/>
          <w:u w:val="single"/>
        </w:rPr>
        <w:t>Termin realizacji przedmiotu zamówienia</w:t>
      </w:r>
    </w:p>
    <w:p w14:paraId="2F078996" w14:textId="4F647527" w:rsidR="005B3304" w:rsidRDefault="005B3304" w:rsidP="000F79E2">
      <w:pPr>
        <w:pStyle w:val="Akapitzlist"/>
        <w:ind w:left="1080"/>
        <w:jc w:val="both"/>
      </w:pPr>
      <w:r>
        <w:t>Realizacja zamówienia w terminie od 01.01.2022</w:t>
      </w:r>
      <w:r w:rsidR="00053DBE">
        <w:t xml:space="preserve"> </w:t>
      </w:r>
      <w:r>
        <w:t xml:space="preserve">r. do </w:t>
      </w:r>
      <w:r w:rsidR="00053DBE">
        <w:t>31.12.202</w:t>
      </w:r>
      <w:r w:rsidR="005210A2">
        <w:t>2</w:t>
      </w:r>
      <w:r w:rsidR="00053DBE">
        <w:t xml:space="preserve"> r.</w:t>
      </w:r>
    </w:p>
    <w:p w14:paraId="72B0A141" w14:textId="79E4B05C" w:rsidR="00053DBE" w:rsidRDefault="00053DBE" w:rsidP="000F79E2">
      <w:pPr>
        <w:jc w:val="both"/>
      </w:pPr>
    </w:p>
    <w:p w14:paraId="554EBB0C" w14:textId="601BE03D" w:rsidR="00053DBE" w:rsidRPr="000F79E2" w:rsidRDefault="00053DBE" w:rsidP="000F79E2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 w:rsidRPr="000F79E2">
        <w:rPr>
          <w:b/>
          <w:bCs/>
          <w:u w:val="single"/>
        </w:rPr>
        <w:t>Wymagania dotyczące Wykonawcy</w:t>
      </w:r>
    </w:p>
    <w:p w14:paraId="287677C7" w14:textId="799B2D59" w:rsidR="00053DBE" w:rsidRDefault="00053DBE" w:rsidP="000F79E2">
      <w:pPr>
        <w:pStyle w:val="Akapitzlist"/>
        <w:ind w:left="1080"/>
        <w:jc w:val="both"/>
      </w:pPr>
      <w:r>
        <w:t>O udzielenie zamówienia mogą ubiegać się Wykonawcy, którzy spełniają na</w:t>
      </w:r>
      <w:r w:rsidR="009A2B67">
        <w:t>stępujące</w:t>
      </w:r>
      <w:r>
        <w:t xml:space="preserve"> warunki:</w:t>
      </w:r>
    </w:p>
    <w:p w14:paraId="63A2D288" w14:textId="1457F6E5" w:rsidR="00053DBE" w:rsidRDefault="00FE67A7" w:rsidP="00081F80">
      <w:pPr>
        <w:pStyle w:val="Akapitzlist"/>
        <w:numPr>
          <w:ilvl w:val="0"/>
          <w:numId w:val="3"/>
        </w:numPr>
        <w:ind w:left="1418"/>
        <w:jc w:val="both"/>
      </w:pPr>
      <w:r>
        <w:rPr>
          <w:rFonts w:cstheme="minorHAnsi"/>
        </w:rPr>
        <w:t xml:space="preserve">Posiadanie co najmniej 5 letniego doświadczenia </w:t>
      </w:r>
      <w:r w:rsidRPr="00B91EFA">
        <w:rPr>
          <w:rFonts w:cs="Calibri"/>
          <w:sz w:val="24"/>
          <w:szCs w:val="24"/>
        </w:rPr>
        <w:t>niezbędne</w:t>
      </w:r>
      <w:r>
        <w:rPr>
          <w:rFonts w:cs="Calibri"/>
          <w:sz w:val="24"/>
          <w:szCs w:val="24"/>
        </w:rPr>
        <w:t xml:space="preserve">go </w:t>
      </w:r>
      <w:r w:rsidRPr="00B91EFA">
        <w:rPr>
          <w:rFonts w:cs="Calibri"/>
          <w:sz w:val="24"/>
          <w:szCs w:val="24"/>
        </w:rPr>
        <w:t>do prawidłowej realizacji przedmiotu niniejszej umowy</w:t>
      </w:r>
      <w:r>
        <w:rPr>
          <w:rFonts w:cs="Calibri"/>
          <w:sz w:val="24"/>
          <w:szCs w:val="24"/>
        </w:rPr>
        <w:t>.</w:t>
      </w:r>
    </w:p>
    <w:p w14:paraId="776F8889" w14:textId="0899A2A3" w:rsidR="00DD03EC" w:rsidRDefault="00FE67A7" w:rsidP="00081F80">
      <w:pPr>
        <w:pStyle w:val="Akapitzlist"/>
        <w:numPr>
          <w:ilvl w:val="0"/>
          <w:numId w:val="3"/>
        </w:numPr>
        <w:ind w:left="1418"/>
        <w:jc w:val="both"/>
      </w:pPr>
      <w:r>
        <w:rPr>
          <w:rFonts w:cs="Calibri"/>
          <w:sz w:val="24"/>
          <w:szCs w:val="24"/>
        </w:rPr>
        <w:t xml:space="preserve">Posiadanie </w:t>
      </w:r>
      <w:r w:rsidRPr="00B91EFA">
        <w:rPr>
          <w:rFonts w:cs="Calibri"/>
          <w:sz w:val="24"/>
          <w:szCs w:val="24"/>
        </w:rPr>
        <w:t>uprawnie</w:t>
      </w:r>
      <w:r>
        <w:rPr>
          <w:rFonts w:cs="Calibri"/>
          <w:sz w:val="24"/>
          <w:szCs w:val="24"/>
        </w:rPr>
        <w:t>ń</w:t>
      </w:r>
      <w:r w:rsidRPr="00B91EFA">
        <w:rPr>
          <w:rFonts w:cs="Calibri"/>
          <w:sz w:val="24"/>
          <w:szCs w:val="24"/>
        </w:rPr>
        <w:t xml:space="preserve"> do wykonywania czynności objętych </w:t>
      </w:r>
      <w:r>
        <w:rPr>
          <w:rFonts w:cs="Calibri"/>
          <w:sz w:val="24"/>
          <w:szCs w:val="24"/>
        </w:rPr>
        <w:t xml:space="preserve">zakresem obowiązków. </w:t>
      </w:r>
    </w:p>
    <w:p w14:paraId="5F4066B7" w14:textId="1DF92FDC" w:rsidR="00002E23" w:rsidRDefault="00002E23" w:rsidP="000F79E2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 w:rsidRPr="000F79E2">
        <w:rPr>
          <w:b/>
          <w:bCs/>
          <w:u w:val="single"/>
        </w:rPr>
        <w:t>Szczegółowy zakres usługi</w:t>
      </w:r>
    </w:p>
    <w:p w14:paraId="4C39DED4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przeprowadzanie kontroli warunków pracy oraz przestrzeganie przepisów i zasad bezpieczeństwa i higieny pracy, oraz ochrony przeciwpożarowej,</w:t>
      </w:r>
    </w:p>
    <w:p w14:paraId="63264A79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informowanie pracodawcy o stwierdzonych zagrożeniach zawodowych, wraz z wnioskami zmierzającymi do usuwania tych zagrożeń,</w:t>
      </w:r>
    </w:p>
    <w:p w14:paraId="4F03ED88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udział w ocenie założeń i dokumentacji dotyczących modernizacji budynku albo jego części, a także nowych inwestycji, oraz zgłaszanie wniosków </w:t>
      </w:r>
      <w:r>
        <w:rPr>
          <w:sz w:val="24"/>
          <w:szCs w:val="24"/>
        </w:rPr>
        <w:lastRenderedPageBreak/>
        <w:t>dotyczących uwzględnienia wymagań bezpieczeństwa i higieny pracy w tych założeniach i dokumentacji,</w:t>
      </w:r>
    </w:p>
    <w:p w14:paraId="64BC519F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udział w przekazywaniu do użytkowania nowo budowanych lub przebudowywanych obiektów budowlanych albo ich części, w których przewiduje się pomieszczenia pracy, oraz innych urządzeń mających wpływ na warunki pracy i bezpieczeństwo pracowników,</w:t>
      </w:r>
    </w:p>
    <w:p w14:paraId="27942B16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zgłaszanie wniosków dotyczących wymagań bezpieczeństwa i higieny pracy,</w:t>
      </w:r>
    </w:p>
    <w:p w14:paraId="7A45BB2A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  <w:u w:val="single"/>
        </w:rPr>
      </w:pPr>
      <w:r>
        <w:rPr>
          <w:sz w:val="24"/>
          <w:szCs w:val="24"/>
        </w:rPr>
        <w:t>aktualizacja instrukcji bezpieczeństwa pożarowego zgodnie z obowiązującymi przepisami</w:t>
      </w:r>
    </w:p>
    <w:p w14:paraId="602A21BB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  <w:u w:val="single"/>
        </w:rPr>
      </w:pPr>
      <w:r>
        <w:rPr>
          <w:sz w:val="24"/>
          <w:szCs w:val="24"/>
        </w:rPr>
        <w:t>pomiary natężenia oświetlenia światłem elektrycznym według PN EN 12464-1 Światło i oświetlenie</w:t>
      </w:r>
      <w:r>
        <w:rPr>
          <w:sz w:val="24"/>
          <w:szCs w:val="24"/>
          <w:u w:val="single"/>
        </w:rPr>
        <w:t xml:space="preserve"> w zależności od potrzeb,</w:t>
      </w:r>
    </w:p>
    <w:p w14:paraId="4B5CFD4B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udział w opracowaniu wewnętrznych zarządzeń, regulaminów i instrukcji ogólnych dotyczących bezpieczeństwa i higieny pracy, oraz w ustalaniu zadań osób kierujących pracownikami w zakresie bezpieczeństwa i higieny pracy, oraz ochrony przeciwpożarowej,</w:t>
      </w:r>
    </w:p>
    <w:p w14:paraId="496DF179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udział w opracowaniu szczegółowych instrukcji dotyczących bezpieczeństwa i higieny pracy na poszczególnych stanowiskach pracy,</w:t>
      </w:r>
    </w:p>
    <w:p w14:paraId="19D596E3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udział w ustalaniu okoliczności i przyczyn wypadków przy pracy oraz w opracowywaniu wniosków wynikających z badania przyczyn i okoliczności tych wypadków oraz </w:t>
      </w:r>
      <w:proofErr w:type="spellStart"/>
      <w:r>
        <w:rPr>
          <w:sz w:val="24"/>
          <w:szCs w:val="24"/>
        </w:rPr>
        <w:t>zachorowań</w:t>
      </w:r>
      <w:proofErr w:type="spellEnd"/>
      <w:r>
        <w:rPr>
          <w:sz w:val="24"/>
          <w:szCs w:val="24"/>
        </w:rPr>
        <w:t xml:space="preserve"> na choroby zawodowe, a także kontrola realizacji tych wniosków,</w:t>
      </w:r>
    </w:p>
    <w:p w14:paraId="320A3378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prowadzenie rejestrów wymaganych przepisami prawa w szczególności ustawą z dnia 26.06.1974 roku - Kodeks Pracy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1998 Nr 21, poz. 94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kompletowanie i przechowywani dokumentów dotyczących wypadków przy pracy, stwierdzonych chorób zawodowych i podejrzeń o takie choroby, a także przechowywanie wyników badań i pomiarów czynników szkodliwych dla zdrowia w środowisku pracy,</w:t>
      </w:r>
    </w:p>
    <w:p w14:paraId="4C65547D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doradztwo w zakresie stosowania przepisów oraz zasad bezpieczeństwa i higieny pracy,</w:t>
      </w:r>
    </w:p>
    <w:p w14:paraId="66672DB4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udział w dokonywaniu oceny ryzyka zawodowego, które wiąże się z wykonywaną pracą,</w:t>
      </w:r>
    </w:p>
    <w:p w14:paraId="1F513A9E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doradztwo w zakresie organizacji i metod pracy na stanowiskach pracy, na których występują czynniki niebezpieczne, szkodliwe dla zdrowia lub warunki uciążliwe, oraz doboru najwłaściwszych środków ochrony zbiorowej i indywidualnej,</w:t>
      </w:r>
    </w:p>
    <w:p w14:paraId="0A428C47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prowadzenie szkoleń wstępnych ogólnych w zakresie bhp dla nowo przyjętych pracowników,</w:t>
      </w:r>
    </w:p>
    <w:p w14:paraId="360C4135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zapoznanie nowo zatrudnionych pracowników z przepisami ochrony przeciwpożarowej,</w:t>
      </w:r>
    </w:p>
    <w:p w14:paraId="0F2E57B0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przedstawiania propozycji współpracy</w:t>
      </w:r>
      <w:r>
        <w:rPr>
          <w:sz w:val="24"/>
          <w:szCs w:val="24"/>
        </w:rPr>
        <w:t xml:space="preserve"> z laboratoriami upoważnionymi, zgodnie z odrębnymi przepisami, do dokonywania badań i pomiarów czynników szkodliwych dla zdrowia lub warunków uciążliwych, występujących w środowisku pracy, w zakresie organizowania tych badań i pomiarów oraz sposobów ochrony pracowników przed tymi czynnikami lub warunkami,</w:t>
      </w:r>
    </w:p>
    <w:p w14:paraId="7FE6AEB6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szkolenie w zakresie udzielania pierwszej pomocy przedmedycznej dla wyznaczonych osób w miejscu pracy (co 5 lat),</w:t>
      </w:r>
    </w:p>
    <w:p w14:paraId="4FC969A9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udział w zaplanowanej kontroli stanu bhp Państwowej Inspekcji Pracy lub Państwowej Inspekcji Sanitarnej,</w:t>
      </w:r>
    </w:p>
    <w:p w14:paraId="7CE767CF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udział w zaplanowanej kontroli stanu ochrony przeciwpożarowej Państwowej Straży Pożarnej,</w:t>
      </w:r>
    </w:p>
    <w:p w14:paraId="54867439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doradztwo w zakresie wyposażenia obiektu budowlanego lub terenu w wymagane urządzenia przeciwpożarowe i gaśnice,</w:t>
      </w:r>
    </w:p>
    <w:p w14:paraId="45258AA5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 ustalenie sposobu postępowania na wypadek powstania pożaru,</w:t>
      </w:r>
    </w:p>
    <w:p w14:paraId="4C44B0E9" w14:textId="77777777" w:rsidR="00FE67A7" w:rsidRDefault="00FE67A7" w:rsidP="00D277FD">
      <w:pPr>
        <w:numPr>
          <w:ilvl w:val="0"/>
          <w:numId w:val="9"/>
        </w:numPr>
        <w:spacing w:after="200" w:line="276" w:lineRule="auto"/>
        <w:ind w:left="1418"/>
        <w:rPr>
          <w:sz w:val="24"/>
          <w:szCs w:val="24"/>
        </w:rPr>
      </w:pPr>
      <w:r>
        <w:rPr>
          <w:sz w:val="24"/>
          <w:szCs w:val="24"/>
        </w:rPr>
        <w:t>doradztwo w zakresie przygotowania obiektu budowlanego lub terenu do prowadzenia akcji ratowniczej i ewakuacji.</w:t>
      </w:r>
    </w:p>
    <w:p w14:paraId="7BADBD7F" w14:textId="77777777" w:rsidR="00FE67A7" w:rsidRPr="000F79E2" w:rsidRDefault="00FE67A7" w:rsidP="00FE67A7">
      <w:pPr>
        <w:pStyle w:val="Akapitzlist"/>
        <w:ind w:left="1080"/>
        <w:jc w:val="both"/>
        <w:rPr>
          <w:b/>
          <w:bCs/>
          <w:u w:val="single"/>
        </w:rPr>
      </w:pPr>
    </w:p>
    <w:p w14:paraId="1353EA39" w14:textId="0E9F151C" w:rsidR="00715662" w:rsidRDefault="00715662" w:rsidP="000F79E2">
      <w:pPr>
        <w:jc w:val="both"/>
      </w:pPr>
      <w:r w:rsidRPr="000F79E2">
        <w:rPr>
          <w:b/>
          <w:bCs/>
        </w:rPr>
        <w:t>VI.</w:t>
      </w:r>
      <w:r>
        <w:tab/>
      </w:r>
      <w:r w:rsidRPr="000F79E2">
        <w:rPr>
          <w:b/>
          <w:bCs/>
          <w:u w:val="single"/>
        </w:rPr>
        <w:t>Kryterium oceny oferty</w:t>
      </w:r>
    </w:p>
    <w:p w14:paraId="07F996E9" w14:textId="70A3CFB9" w:rsidR="00715662" w:rsidRDefault="00715662" w:rsidP="000F79E2">
      <w:pPr>
        <w:jc w:val="both"/>
      </w:pPr>
      <w:r>
        <w:tab/>
        <w:t xml:space="preserve">Stawka </w:t>
      </w:r>
      <w:r w:rsidR="00D277FD">
        <w:t>miesięczna</w:t>
      </w:r>
      <w:r w:rsidRPr="001A4B74">
        <w:t xml:space="preserve"> </w:t>
      </w:r>
      <w:r>
        <w:t>– 100%</w:t>
      </w:r>
    </w:p>
    <w:p w14:paraId="6496CED0" w14:textId="39BA83CD" w:rsidR="00715662" w:rsidRDefault="00715662" w:rsidP="000F79E2">
      <w:pPr>
        <w:ind w:left="709"/>
        <w:jc w:val="both"/>
      </w:pPr>
      <w:r>
        <w:t>Za najkorzystniejszą zostanie uznana oferta, która ma najniższą cenę. W przypadku dwóch lub więcej ofert z tą samą ceną, Zamawiający wezwie Wykonawców, którzy złożyli takie oferty</w:t>
      </w:r>
      <w:r w:rsidR="0025643A">
        <w:t xml:space="preserve"> do złożenia ofert dodatkowych w terminie określonym przez Zamawiającego.</w:t>
      </w:r>
    </w:p>
    <w:p w14:paraId="2E3FC7A9" w14:textId="5CEB2F94" w:rsidR="0025643A" w:rsidRDefault="0025643A" w:rsidP="000F79E2">
      <w:pPr>
        <w:ind w:left="709"/>
        <w:jc w:val="both"/>
      </w:pPr>
      <w:r>
        <w:t>Zamawiający nie dopuszcza możliwości składania ofert wariantowych oraz ofert częściowych przez Wykonawców.</w:t>
      </w:r>
    </w:p>
    <w:p w14:paraId="458D1F40" w14:textId="77777777" w:rsidR="007B4D35" w:rsidRDefault="007B4D35" w:rsidP="000F79E2">
      <w:pPr>
        <w:ind w:left="709"/>
        <w:jc w:val="both"/>
      </w:pPr>
    </w:p>
    <w:p w14:paraId="5F7F760E" w14:textId="0A59E182" w:rsidR="0025643A" w:rsidRPr="000F79E2" w:rsidRDefault="0025643A" w:rsidP="000F79E2">
      <w:pPr>
        <w:jc w:val="both"/>
        <w:rPr>
          <w:b/>
          <w:bCs/>
          <w:u w:val="single"/>
        </w:rPr>
      </w:pPr>
      <w:r w:rsidRPr="000F79E2">
        <w:rPr>
          <w:b/>
          <w:bCs/>
        </w:rPr>
        <w:t>VII.</w:t>
      </w:r>
      <w:r>
        <w:tab/>
      </w:r>
      <w:r w:rsidRPr="000F79E2">
        <w:rPr>
          <w:b/>
          <w:bCs/>
          <w:u w:val="single"/>
        </w:rPr>
        <w:t>Kontakt</w:t>
      </w:r>
    </w:p>
    <w:p w14:paraId="352CE197" w14:textId="28ABCD46" w:rsidR="0025643A" w:rsidRDefault="0025643A" w:rsidP="000F79E2">
      <w:pPr>
        <w:pStyle w:val="Akapitzlist"/>
        <w:numPr>
          <w:ilvl w:val="0"/>
          <w:numId w:val="6"/>
        </w:numPr>
        <w:jc w:val="both"/>
      </w:pPr>
      <w:r>
        <w:t>Osobą kontaktową ze strony MZAZ w Dobrej jest Marek Nowak</w:t>
      </w:r>
    </w:p>
    <w:p w14:paraId="61EEB00C" w14:textId="29940E17" w:rsidR="00227812" w:rsidRDefault="00227812" w:rsidP="000F79E2">
      <w:pPr>
        <w:pStyle w:val="Akapitzlist"/>
        <w:ind w:left="1065"/>
        <w:jc w:val="both"/>
        <w:rPr>
          <w:lang w:val="en-US"/>
        </w:rPr>
      </w:pPr>
      <w:r w:rsidRPr="00227812">
        <w:rPr>
          <w:lang w:val="en-US"/>
        </w:rPr>
        <w:t xml:space="preserve">Tel. 518 810 170, email: </w:t>
      </w:r>
      <w:hyperlink r:id="rId9" w:history="1">
        <w:r w:rsidRPr="00440BE1">
          <w:rPr>
            <w:rStyle w:val="Hipercze"/>
            <w:lang w:val="en-US"/>
          </w:rPr>
          <w:t>sekretariat@psoniszczecin-mzaz.pl</w:t>
        </w:r>
      </w:hyperlink>
      <w:r>
        <w:rPr>
          <w:lang w:val="en-US"/>
        </w:rPr>
        <w:t>.</w:t>
      </w:r>
    </w:p>
    <w:p w14:paraId="0F3221B9" w14:textId="15E7299D" w:rsidR="00227812" w:rsidRDefault="00227812" w:rsidP="000F79E2">
      <w:pPr>
        <w:pStyle w:val="Akapitzlist"/>
        <w:numPr>
          <w:ilvl w:val="0"/>
          <w:numId w:val="6"/>
        </w:numPr>
        <w:jc w:val="both"/>
      </w:pPr>
      <w:r w:rsidRPr="00227812">
        <w:t>Zamawiający umożliwia wizje lokalną p</w:t>
      </w:r>
      <w:r>
        <w:t>o uprzednim uzgodnieniu terminu.</w:t>
      </w:r>
    </w:p>
    <w:p w14:paraId="60341DB6" w14:textId="1B9AEA16" w:rsidR="00227812" w:rsidRDefault="00227812" w:rsidP="000F79E2">
      <w:pPr>
        <w:jc w:val="both"/>
      </w:pPr>
      <w:r w:rsidRPr="000F79E2">
        <w:rPr>
          <w:b/>
          <w:bCs/>
        </w:rPr>
        <w:t>VIII.</w:t>
      </w:r>
      <w:r>
        <w:tab/>
      </w:r>
      <w:r w:rsidRPr="000F79E2">
        <w:rPr>
          <w:b/>
          <w:bCs/>
          <w:u w:val="single"/>
        </w:rPr>
        <w:t>Czas związania ofertą</w:t>
      </w:r>
    </w:p>
    <w:p w14:paraId="21130A76" w14:textId="3CB42B00" w:rsidR="00227812" w:rsidRDefault="00227812" w:rsidP="000F79E2">
      <w:pPr>
        <w:pStyle w:val="Akapitzlist"/>
        <w:numPr>
          <w:ilvl w:val="0"/>
          <w:numId w:val="7"/>
        </w:numPr>
        <w:jc w:val="both"/>
      </w:pPr>
      <w:r>
        <w:lastRenderedPageBreak/>
        <w:t>Bieg terminu związania ofertą rozpoczyna się wraz z upływem terminu składania ofert.</w:t>
      </w:r>
    </w:p>
    <w:p w14:paraId="6B2EE585" w14:textId="66E27FCE" w:rsidR="00227812" w:rsidRDefault="00227812" w:rsidP="000F79E2">
      <w:pPr>
        <w:pStyle w:val="Akapitzlist"/>
        <w:numPr>
          <w:ilvl w:val="0"/>
          <w:numId w:val="7"/>
        </w:numPr>
        <w:jc w:val="both"/>
      </w:pPr>
      <w:r>
        <w:t>Wykonawca pozostaje związany ofertą przez okres 14 dni od daty upływu składania ofert.</w:t>
      </w:r>
    </w:p>
    <w:p w14:paraId="1A4DF5C1" w14:textId="73FAEBBC" w:rsidR="00227812" w:rsidRDefault="00227812" w:rsidP="000F79E2">
      <w:pPr>
        <w:jc w:val="both"/>
      </w:pPr>
      <w:r w:rsidRPr="000F79E2">
        <w:rPr>
          <w:b/>
          <w:bCs/>
        </w:rPr>
        <w:t>IX.</w:t>
      </w:r>
      <w:r>
        <w:tab/>
      </w:r>
      <w:r w:rsidRPr="000F79E2">
        <w:rPr>
          <w:b/>
          <w:bCs/>
          <w:u w:val="single"/>
        </w:rPr>
        <w:t>Postanowienia końcowe</w:t>
      </w:r>
    </w:p>
    <w:p w14:paraId="7C328C3F" w14:textId="51F4B5F6" w:rsidR="00227812" w:rsidRDefault="00227812" w:rsidP="007B4D35">
      <w:pPr>
        <w:pStyle w:val="Akapitzlist"/>
        <w:numPr>
          <w:ilvl w:val="0"/>
          <w:numId w:val="8"/>
        </w:numPr>
      </w:pPr>
      <w:r>
        <w:t>Wykonawca powinien dysponować własnymi</w:t>
      </w:r>
      <w:r w:rsidR="00613779">
        <w:t>, odpowiednimi środkami/materiałami</w:t>
      </w:r>
      <w:r w:rsidR="007B4D35">
        <w:t xml:space="preserve"> </w:t>
      </w:r>
      <w:r w:rsidR="00613779">
        <w:t>/sprzętem niezbędnymi do prawidłowego wykonania przedmiotu zamówienia.</w:t>
      </w:r>
    </w:p>
    <w:p w14:paraId="55FAEDFD" w14:textId="12E82725" w:rsidR="00613779" w:rsidRDefault="00613779" w:rsidP="000F79E2">
      <w:pPr>
        <w:pStyle w:val="Akapitzlist"/>
        <w:numPr>
          <w:ilvl w:val="0"/>
          <w:numId w:val="8"/>
        </w:numPr>
        <w:jc w:val="both"/>
      </w:pPr>
      <w:r>
        <w:t>Zamawiający nie ponosi żadnych kosztów związanych z przejazdem, zakwaterowanie</w:t>
      </w:r>
      <w:r w:rsidR="00FC3428">
        <w:t>m</w:t>
      </w:r>
      <w:r>
        <w:t xml:space="preserve"> i wyżywieniem Wykonawcy</w:t>
      </w:r>
    </w:p>
    <w:p w14:paraId="68113DAB" w14:textId="156464A5" w:rsidR="00613779" w:rsidRDefault="00613779" w:rsidP="000F79E2">
      <w:pPr>
        <w:pStyle w:val="Akapitzlist"/>
        <w:numPr>
          <w:ilvl w:val="0"/>
          <w:numId w:val="8"/>
        </w:numPr>
        <w:jc w:val="both"/>
      </w:pPr>
      <w:r>
        <w:t>Zamawiający zastrzega sobie prawo do zamknięcia postępowania (nie rozstrzygnięcia), beż podania przyczyn.</w:t>
      </w:r>
    </w:p>
    <w:p w14:paraId="3808DDDE" w14:textId="47344EE9" w:rsidR="00613779" w:rsidRDefault="00613779" w:rsidP="00016255"/>
    <w:sectPr w:rsidR="00613779" w:rsidSect="00241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fmt="numberInDash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BF68D" w14:textId="77777777" w:rsidR="002447C3" w:rsidRDefault="002447C3" w:rsidP="000F79E2">
      <w:pPr>
        <w:spacing w:after="0" w:line="240" w:lineRule="auto"/>
      </w:pPr>
      <w:r>
        <w:separator/>
      </w:r>
    </w:p>
  </w:endnote>
  <w:endnote w:type="continuationSeparator" w:id="0">
    <w:p w14:paraId="5B08F755" w14:textId="77777777" w:rsidR="002447C3" w:rsidRDefault="002447C3" w:rsidP="000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ED942" w14:textId="77777777" w:rsidR="00241402" w:rsidRDefault="00241402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8696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D0A1E0D" w14:textId="3347B085" w:rsidR="00241402" w:rsidRDefault="0024140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0B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0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09FA0" w14:textId="77777777" w:rsidR="000F79E2" w:rsidRDefault="000F79E2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CC8EA" w14:textId="77777777" w:rsidR="00241402" w:rsidRDefault="00241402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EF73D" w14:textId="77777777" w:rsidR="002447C3" w:rsidRDefault="002447C3" w:rsidP="000F79E2">
      <w:pPr>
        <w:spacing w:after="0" w:line="240" w:lineRule="auto"/>
      </w:pPr>
      <w:r>
        <w:separator/>
      </w:r>
    </w:p>
  </w:footnote>
  <w:footnote w:type="continuationSeparator" w:id="0">
    <w:p w14:paraId="3D09322F" w14:textId="77777777" w:rsidR="002447C3" w:rsidRDefault="002447C3" w:rsidP="000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AFE3" w14:textId="77777777" w:rsidR="00241402" w:rsidRDefault="00241402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A560C" w14:textId="77777777" w:rsidR="00241402" w:rsidRDefault="00241402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9328" w14:textId="77777777" w:rsidR="00241402" w:rsidRDefault="0024140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8F"/>
    <w:multiLevelType w:val="hybridMultilevel"/>
    <w:tmpl w:val="DE38BA9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97B6B7A"/>
    <w:multiLevelType w:val="hybridMultilevel"/>
    <w:tmpl w:val="B6CE8886"/>
    <w:lvl w:ilvl="0" w:tplc="DCD0A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DB36BE"/>
    <w:multiLevelType w:val="hybridMultilevel"/>
    <w:tmpl w:val="3DBA8ABA"/>
    <w:lvl w:ilvl="0" w:tplc="6F72C4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931DAA"/>
    <w:multiLevelType w:val="hybridMultilevel"/>
    <w:tmpl w:val="A1FE17BE"/>
    <w:lvl w:ilvl="0" w:tplc="0C243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692955"/>
    <w:multiLevelType w:val="hybridMultilevel"/>
    <w:tmpl w:val="0F64AD12"/>
    <w:lvl w:ilvl="0" w:tplc="FB2C9064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AB6BBB"/>
    <w:multiLevelType w:val="hybridMultilevel"/>
    <w:tmpl w:val="736C826A"/>
    <w:lvl w:ilvl="0" w:tplc="54DA8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701539"/>
    <w:multiLevelType w:val="hybridMultilevel"/>
    <w:tmpl w:val="80A0F6D4"/>
    <w:lvl w:ilvl="0" w:tplc="C004EA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65D23B0"/>
    <w:multiLevelType w:val="hybridMultilevel"/>
    <w:tmpl w:val="AF46952E"/>
    <w:lvl w:ilvl="0" w:tplc="55784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047FA7"/>
    <w:multiLevelType w:val="hybridMultilevel"/>
    <w:tmpl w:val="C7A6DC64"/>
    <w:lvl w:ilvl="0" w:tplc="F7425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A"/>
    <w:rsid w:val="00002E23"/>
    <w:rsid w:val="00016255"/>
    <w:rsid w:val="00053DBE"/>
    <w:rsid w:val="00081F80"/>
    <w:rsid w:val="000C77B9"/>
    <w:rsid w:val="000F79E2"/>
    <w:rsid w:val="001141AC"/>
    <w:rsid w:val="001A4B74"/>
    <w:rsid w:val="00227812"/>
    <w:rsid w:val="00241402"/>
    <w:rsid w:val="002447C3"/>
    <w:rsid w:val="0025643A"/>
    <w:rsid w:val="00281758"/>
    <w:rsid w:val="002E5D6B"/>
    <w:rsid w:val="005015EE"/>
    <w:rsid w:val="00502457"/>
    <w:rsid w:val="005210A2"/>
    <w:rsid w:val="0056607A"/>
    <w:rsid w:val="00572CCB"/>
    <w:rsid w:val="005B3304"/>
    <w:rsid w:val="00613779"/>
    <w:rsid w:val="0062207B"/>
    <w:rsid w:val="00663BFD"/>
    <w:rsid w:val="00690AA4"/>
    <w:rsid w:val="006E54B2"/>
    <w:rsid w:val="00702231"/>
    <w:rsid w:val="00715662"/>
    <w:rsid w:val="007767F3"/>
    <w:rsid w:val="007B4D35"/>
    <w:rsid w:val="007D3667"/>
    <w:rsid w:val="007E077D"/>
    <w:rsid w:val="007F0920"/>
    <w:rsid w:val="007F3D9B"/>
    <w:rsid w:val="008B647B"/>
    <w:rsid w:val="009A2B67"/>
    <w:rsid w:val="009C2182"/>
    <w:rsid w:val="009E6394"/>
    <w:rsid w:val="00A24E8A"/>
    <w:rsid w:val="00A7590A"/>
    <w:rsid w:val="00A8356A"/>
    <w:rsid w:val="00AD30B8"/>
    <w:rsid w:val="00BA1A6B"/>
    <w:rsid w:val="00C00C27"/>
    <w:rsid w:val="00C82256"/>
    <w:rsid w:val="00C8564D"/>
    <w:rsid w:val="00CE598C"/>
    <w:rsid w:val="00D2011F"/>
    <w:rsid w:val="00D277FD"/>
    <w:rsid w:val="00D46365"/>
    <w:rsid w:val="00D62230"/>
    <w:rsid w:val="00DD03EC"/>
    <w:rsid w:val="00DF3EFB"/>
    <w:rsid w:val="00E85360"/>
    <w:rsid w:val="00ED1AC4"/>
    <w:rsid w:val="00EF3420"/>
    <w:rsid w:val="00F1345C"/>
    <w:rsid w:val="00F13E38"/>
    <w:rsid w:val="00F17EDD"/>
    <w:rsid w:val="00F5557A"/>
    <w:rsid w:val="00FC3428"/>
    <w:rsid w:val="00FC35CB"/>
    <w:rsid w:val="00FC634C"/>
    <w:rsid w:val="00FE67A7"/>
    <w:rsid w:val="00FF496A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520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8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781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9E2"/>
  </w:style>
  <w:style w:type="paragraph" w:styleId="Stopka">
    <w:name w:val="footer"/>
    <w:basedOn w:val="Normalny"/>
    <w:link w:val="StopkaZnak"/>
    <w:uiPriority w:val="99"/>
    <w:unhideWhenUsed/>
    <w:rsid w:val="000F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9E2"/>
  </w:style>
  <w:style w:type="paragraph" w:styleId="Bezodstpw">
    <w:name w:val="No Spacing"/>
    <w:uiPriority w:val="1"/>
    <w:qFormat/>
    <w:rsid w:val="00F13E38"/>
    <w:pPr>
      <w:spacing w:after="0" w:line="240" w:lineRule="auto"/>
    </w:pPr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5210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8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781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F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9E2"/>
  </w:style>
  <w:style w:type="paragraph" w:styleId="Stopka">
    <w:name w:val="footer"/>
    <w:basedOn w:val="Normalny"/>
    <w:link w:val="StopkaZnak"/>
    <w:uiPriority w:val="99"/>
    <w:unhideWhenUsed/>
    <w:rsid w:val="000F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9E2"/>
  </w:style>
  <w:style w:type="paragraph" w:styleId="Bezodstpw">
    <w:name w:val="No Spacing"/>
    <w:uiPriority w:val="1"/>
    <w:qFormat/>
    <w:rsid w:val="00F13E38"/>
    <w:pPr>
      <w:spacing w:after="0" w:line="240" w:lineRule="auto"/>
    </w:pPr>
    <w:rPr>
      <w:rFonts w:eastAsiaTheme="minorEastAsia"/>
      <w:lang w:eastAsia="pl-PL"/>
    </w:rPr>
  </w:style>
  <w:style w:type="character" w:customStyle="1" w:styleId="markedcontent">
    <w:name w:val="markedcontent"/>
    <w:basedOn w:val="Domylnaczcionkaakapitu"/>
    <w:rsid w:val="0052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ekretariat@psoniszczecin-mzaz.pl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2390-75BA-B44A-BB66-4E51B7CC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5168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Artur Włodarczak</cp:lastModifiedBy>
  <cp:revision>2</cp:revision>
  <cp:lastPrinted>2021-12-03T11:33:00Z</cp:lastPrinted>
  <dcterms:created xsi:type="dcterms:W3CDTF">2021-12-21T20:30:00Z</dcterms:created>
  <dcterms:modified xsi:type="dcterms:W3CDTF">2021-12-21T20:30:00Z</dcterms:modified>
</cp:coreProperties>
</file>